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 И НАУКИ РЕСПУБЛИКИ ТАТАРСТАН 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D35A9C" w:rsidRDefault="00D35A9C" w:rsidP="00D35A9C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Согласовано:                                                         Утверждаю: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метод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>омиссии                            директор ГАПОУ ААПК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31 августа 2021 г.                                                   31 августа 2021г.</w:t>
      </w:r>
    </w:p>
    <w:p w:rsidR="00D35A9C" w:rsidRDefault="00D35A9C" w:rsidP="00D35A9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__________</w:t>
      </w:r>
      <w:proofErr w:type="spellStart"/>
      <w:r>
        <w:rPr>
          <w:bCs/>
          <w:sz w:val="28"/>
          <w:szCs w:val="28"/>
        </w:rPr>
        <w:t>З.М.Давлетбаев</w:t>
      </w:r>
      <w:proofErr w:type="spellEnd"/>
    </w:p>
    <w:p w:rsidR="00D35A9C" w:rsidRDefault="00D35A9C" w:rsidP="00D35A9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___________</w:t>
      </w:r>
      <w:proofErr w:type="spellStart"/>
      <w:r>
        <w:rPr>
          <w:bCs/>
          <w:sz w:val="28"/>
          <w:szCs w:val="28"/>
        </w:rPr>
        <w:t>Л.Г.Шайдуллина</w:t>
      </w:r>
      <w:proofErr w:type="spellEnd"/>
      <w:r>
        <w:rPr>
          <w:bCs/>
          <w:sz w:val="28"/>
          <w:szCs w:val="28"/>
        </w:rPr>
        <w:t xml:space="preserve">           </w:t>
      </w: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</w:t>
      </w: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</w:rPr>
      </w:pPr>
    </w:p>
    <w:p w:rsidR="00D35A9C" w:rsidRDefault="00D35A9C" w:rsidP="00D35A9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ПРОГРАММА УЧЕБНОЙ ДИСЦИПЛИНЫ  </w:t>
      </w:r>
    </w:p>
    <w:p w:rsidR="00D35A9C" w:rsidRDefault="00D35A9C" w:rsidP="00D35A9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D35A9C" w:rsidRPr="00D35A9C" w:rsidRDefault="00D35A9C" w:rsidP="00D35A9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5A9C">
        <w:rPr>
          <w:rFonts w:ascii="Times New Roman" w:hAnsi="Times New Roman" w:cs="Times New Roman"/>
          <w:bCs/>
          <w:sz w:val="28"/>
          <w:szCs w:val="28"/>
        </w:rPr>
        <w:t>для специал</w:t>
      </w:r>
      <w:r w:rsidR="00E12164">
        <w:rPr>
          <w:rFonts w:ascii="Times New Roman" w:hAnsi="Times New Roman" w:cs="Times New Roman"/>
          <w:bCs/>
          <w:sz w:val="28"/>
          <w:szCs w:val="28"/>
        </w:rPr>
        <w:t>ьности 23.02.07  Техническое обслуживание и ремонт двигателей, систем и агрегатов автомобилей</w:t>
      </w: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pStyle w:val="Default"/>
        <w:jc w:val="center"/>
        <w:rPr>
          <w:bCs/>
          <w:sz w:val="28"/>
          <w:szCs w:val="28"/>
        </w:rPr>
      </w:pPr>
    </w:p>
    <w:p w:rsidR="00D35A9C" w:rsidRP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2021г</w:t>
      </w: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A9C" w:rsidRPr="00E12164" w:rsidRDefault="00D35A9C" w:rsidP="00E121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E12164">
        <w:rPr>
          <w:rFonts w:ascii="Times New Roman" w:hAnsi="Times New Roman" w:cs="Times New Roman"/>
          <w:bCs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Разработчик: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Педагогическим Советом ГАПОУ «Арский агропромышленный профессиональный колледж»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Заключение Педагогического совета № 1 от «31» августа 2021 г.  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D35A9C" w:rsidRDefault="00D35A9C" w:rsidP="00D35A9C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D35A9C" w:rsidRDefault="00D35A9C" w:rsidP="00D35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D35A9C" w:rsidRDefault="00D35A9C" w:rsidP="00D35A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ОБЩАЯ ХАРАКТЕРИСТИКА ПРОГРАММЫ  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        УСЛОВИЯ РЕАЛИЗАЦИИ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35A9C" w:rsidRDefault="00D35A9C" w:rsidP="00D35A9C">
      <w:pPr>
        <w:pStyle w:val="ad"/>
        <w:spacing w:before="0" w:after="0"/>
        <w:ind w:left="0"/>
        <w:rPr>
          <w:b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ДИСЦИП-ЛИНЫ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35A9C" w:rsidRDefault="00D35A9C" w:rsidP="00D35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b/>
          <w:sz w:val="24"/>
          <w:szCs w:val="24"/>
        </w:rPr>
        <w:t>Область применения  программы учебной дисциплины</w:t>
      </w:r>
    </w:p>
    <w:p w:rsidR="00D35A9C" w:rsidRDefault="00D35A9C" w:rsidP="00D35A9C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учебной дисциплины является частью основной образовательной программы в соответствии с ФГОС СПО по специальности </w:t>
      </w:r>
      <w:r w:rsidR="00E12164">
        <w:rPr>
          <w:rFonts w:ascii="Times New Roman" w:hAnsi="Times New Roman" w:cs="Times New Roman"/>
          <w:bCs/>
          <w:sz w:val="28"/>
          <w:szCs w:val="28"/>
        </w:rPr>
        <w:t>23.02.07  Техническое обслуживание и ремонт двигателей, систем и агрегатов автомобилей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7"/>
        <w:gridCol w:w="3006"/>
        <w:gridCol w:w="4927"/>
      </w:tblGrid>
      <w:tr w:rsidR="00D35A9C" w:rsidTr="00D35A9C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35A9C" w:rsidTr="00D35A9C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Pr="00505A70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5A7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05A70">
              <w:rPr>
                <w:rFonts w:ascii="Times New Roman" w:hAnsi="Times New Roman"/>
                <w:sz w:val="24"/>
                <w:szCs w:val="24"/>
              </w:rPr>
              <w:t xml:space="preserve"> 3, ОК 4,</w:t>
            </w:r>
          </w:p>
          <w:p w:rsidR="00D35A9C" w:rsidRPr="00505A70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5A70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505A70">
              <w:rPr>
                <w:rFonts w:ascii="Times New Roman" w:hAnsi="Times New Roman"/>
                <w:sz w:val="24"/>
                <w:szCs w:val="24"/>
              </w:rPr>
              <w:t xml:space="preserve"> 5, ОК 9</w:t>
            </w:r>
          </w:p>
          <w:p w:rsidR="00D35A9C" w:rsidRPr="00505A70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A70">
              <w:rPr>
                <w:rFonts w:ascii="Times New Roman" w:hAnsi="Times New Roman"/>
                <w:sz w:val="24"/>
                <w:szCs w:val="24"/>
              </w:rPr>
              <w:t>ЛР 1,2,3,4,7,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05A70">
              <w:rPr>
                <w:rFonts w:ascii="Times New Roman" w:hAnsi="Times New Roman"/>
                <w:sz w:val="24"/>
                <w:szCs w:val="24"/>
              </w:rPr>
              <w:t>8,9,10,11,12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</w:tr>
    </w:tbl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) компетенции, результаты воспитания (ЛР)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 3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ланировать и реализовывать собственное профессиональное и личностное развитие.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ОК4 Работать в коллективе и команде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эффективно взаимодействовать с коллегами, руководством, клиентами.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 5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ОК9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спользовать информационные технологии в профессиональной деятельности.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Осознающий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себя гражданином и защитником великой страны.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3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Соблюдающий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Лояльный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девиантным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поведением.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Демонстрирующий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4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Стремящийся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ЛР 7 </w:t>
      </w:r>
      <w:proofErr w:type="gramStart"/>
      <w:r>
        <w:rPr>
          <w:rFonts w:ascii="Times New Roman" w:hAnsi="Times New Roman"/>
          <w:bCs/>
          <w:sz w:val="24"/>
          <w:szCs w:val="24"/>
        </w:rPr>
        <w:t>Осознающий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8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Сопричастный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9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Соблюдающий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психоактивных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Сохраняющий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ЛР 10 Заботящийся о защите окружающей среды, собственной и чужой безопасности, в том числе цифровой.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11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Проявляющий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уважение к эстетическим ценностям, обладающий основами эстетической культуры. 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ЛР 12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Принимающий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D35A9C" w:rsidRDefault="00D35A9C" w:rsidP="00D35A9C">
      <w:pPr>
        <w:pStyle w:val="ad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D35A9C" w:rsidRDefault="00D35A9C" w:rsidP="00D35A9C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D35A9C" w:rsidRDefault="00D35A9C" w:rsidP="00D35A9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8"/>
        <w:gridCol w:w="1856"/>
      </w:tblGrid>
      <w:tr w:rsidR="00D35A9C" w:rsidRPr="006D5171" w:rsidTr="00D35A9C">
        <w:trPr>
          <w:trHeight w:val="460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часов/зачетных единиц</w:t>
            </w:r>
          </w:p>
        </w:tc>
      </w:tr>
      <w:tr w:rsidR="00D35A9C" w:rsidRPr="006D5171" w:rsidTr="00D35A9C">
        <w:trPr>
          <w:trHeight w:val="285"/>
        </w:trPr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E12164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B922B4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D35A9C" w:rsidTr="00D35A9C">
        <w:tc>
          <w:tcPr>
            <w:tcW w:w="7848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числе: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теоретических занятий</w:t>
            </w:r>
          </w:p>
          <w:p w:rsidR="00D35A9C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лабораторных и практических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6" w:type="dxa"/>
            <w:shd w:val="clear" w:color="auto" w:fill="auto"/>
          </w:tcPr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  <w:p w:rsidR="00D35A9C" w:rsidRDefault="000C1ED0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38</w:t>
            </w:r>
          </w:p>
          <w:p w:rsidR="00D35A9C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студента (всего)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подготовка и написание сообщений и докладов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решение ситуационных задач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к деловым играм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подготовка и участие в дискуссиях</w:t>
            </w:r>
          </w:p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анализ производственных ситуаций</w:t>
            </w:r>
          </w:p>
        </w:tc>
        <w:tc>
          <w:tcPr>
            <w:tcW w:w="1856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35A9C" w:rsidRPr="006D5171" w:rsidTr="00D35A9C">
        <w:tc>
          <w:tcPr>
            <w:tcW w:w="7848" w:type="dxa"/>
            <w:shd w:val="clear" w:color="auto" w:fill="auto"/>
          </w:tcPr>
          <w:p w:rsidR="00D35A9C" w:rsidRPr="006D5171" w:rsidRDefault="00D35A9C" w:rsidP="00D35A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6D517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в форме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E12164" w:rsidRPr="00E1216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дифференцированного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6D517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зачета </w:t>
            </w:r>
            <w:r w:rsidRPr="006D51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 использованием контрольных материалов в виде набора заданий тестового типа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D35A9C" w:rsidRPr="006D5171" w:rsidRDefault="000C1ED0" w:rsidP="00D35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D35A9C" w:rsidRDefault="00D35A9C" w:rsidP="00D35A9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35A9C">
          <w:pgSz w:w="11906" w:h="16838"/>
          <w:pgMar w:top="851" w:right="851" w:bottom="851" w:left="1418" w:header="709" w:footer="709" w:gutter="0"/>
          <w:cols w:space="720"/>
        </w:sectPr>
      </w:pPr>
    </w:p>
    <w:p w:rsidR="007137DC" w:rsidRDefault="007137DC" w:rsidP="007137DC">
      <w:pPr>
        <w:ind w:left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</w:t>
      </w:r>
      <w:r w:rsidR="00B922B4">
        <w:rPr>
          <w:rFonts w:ascii="Times New Roman" w:hAnsi="Times New Roman" w:cs="Times New Roman"/>
          <w:b/>
          <w:sz w:val="24"/>
          <w:szCs w:val="24"/>
        </w:rPr>
        <w:t>2.2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Тематический план и содержание учебной дисциплины ОГСЭ 05 Психология общения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9477"/>
        <w:gridCol w:w="1430"/>
        <w:gridCol w:w="2022"/>
      </w:tblGrid>
      <w:tr w:rsidR="007137DC" w:rsidTr="007137DC">
        <w:trPr>
          <w:trHeight w:val="2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Осваиваемые элементы компетенций</w:t>
            </w: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Теоретические и практические основы психологии общения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общения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психологии и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2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7137DC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1,2,3,4,7,9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Понятие и сущность общения. Общение как основа человеческого бытия.</w:t>
            </w:r>
          </w:p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общения и деятельности. Психологические, этические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-культурные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 w:rsidP="007137DC">
            <w:pPr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процесса 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7137DC" w:rsidP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3,4,7,8,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сторона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7137DC" w:rsidP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2,3,4,7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интеракции в процессе общения. Место взаимодействия в структуре общения. Виды социальных взаимодействий.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Трансактный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Э. Берна. Трансакция – единица общения. Виды трансакций. Механизмы процесса</w:t>
            </w:r>
          </w:p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взаимодействия. Стратегия «контролёра» и стратегия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понимателя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Перцептивная сторона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1,2.3,4,7,8,9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социальной перцепции. Механизмы перцепции. Социальный стереотип и предубеждение. Факторы превосходства. Привлекательности и отношения к нам. 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аттракция, рефлексия. Теория каузальной атрибуции.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79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1.5.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 как коммуникация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1,2.3,4,7,8,9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Средства, используемые в процессе передачи информации. Языки общения:</w:t>
            </w:r>
          </w:p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просодика,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такесика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проксемика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Позы, жесты, мимика. Классификация жестов.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1.6.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особенностей личности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3,8,9,10,11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57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1.7.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в деловом общении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4,8,9,11,12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 строительства,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572"/>
        </w:trPr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1.8.</w:t>
            </w:r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деловом</w:t>
            </w:r>
            <w:proofErr w:type="gramEnd"/>
          </w:p>
          <w:p w:rsidR="007137DC" w:rsidRDefault="007137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03,</w:t>
            </w:r>
            <w:r w:rsidR="007137DC">
              <w:rPr>
                <w:rFonts w:ascii="Times New Roman" w:hAnsi="Times New Roman" w:cs="Times New Roman"/>
                <w:sz w:val="24"/>
                <w:szCs w:val="24"/>
              </w:rPr>
              <w:t>04,05,09</w:t>
            </w:r>
          </w:p>
          <w:p w:rsidR="007137DC" w:rsidRDefault="00CA270D" w:rsidP="00CA27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3,8,9,10,12</w:t>
            </w: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3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7DC" w:rsidRDefault="007137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DC" w:rsidTr="007137DC">
        <w:trPr>
          <w:trHeight w:val="20"/>
        </w:trPr>
        <w:tc>
          <w:tcPr>
            <w:tcW w:w="3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left="63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7DC" w:rsidRDefault="007137DC">
            <w:pPr>
              <w:spacing w:after="0"/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7DC" w:rsidRDefault="007137DC">
            <w:pPr>
              <w:spacing w:after="0"/>
              <w:ind w:left="5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7DC" w:rsidRDefault="007137DC" w:rsidP="007137DC">
      <w:pPr>
        <w:spacing w:after="0" w:line="240" w:lineRule="auto"/>
        <w:sectPr w:rsidR="007137D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spacing w:after="0" w:line="240" w:lineRule="auto"/>
        <w:rPr>
          <w:rFonts w:ascii="Times New Roman" w:hAnsi="Times New Roman"/>
          <w:sz w:val="24"/>
          <w:szCs w:val="24"/>
        </w:rPr>
        <w:sectPr w:rsidR="00D35A9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>3.  УСЛОВИЯ РЕАЛИЗАЦИИ ПРОГРАММЫ УЧЕБНОЙ ДИСЦИПЛИНЫ</w:t>
      </w:r>
    </w:p>
    <w:p w:rsidR="00D35A9C" w:rsidRDefault="00D35A9C" w:rsidP="00D35A9C">
      <w:pPr>
        <w:pStyle w:val="ad"/>
        <w:spacing w:before="0" w:after="0"/>
        <w:ind w:left="0" w:firstLine="660"/>
        <w:rPr>
          <w:b/>
          <w:bCs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35A9C" w:rsidRDefault="00D35A9C" w:rsidP="00D35A9C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«Психология»</w:t>
      </w:r>
      <w:r>
        <w:rPr>
          <w:rFonts w:ascii="Times New Roman" w:hAnsi="Times New Roman"/>
          <w:sz w:val="24"/>
          <w:szCs w:val="24"/>
        </w:rPr>
        <w:t>,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bCs/>
          <w:sz w:val="24"/>
          <w:szCs w:val="24"/>
        </w:rPr>
        <w:t xml:space="preserve">ехнические средства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5A9C" w:rsidRDefault="00D35A9C" w:rsidP="00D35A9C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35A9C" w:rsidRDefault="00D35A9C" w:rsidP="00D35A9C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Издательский центр "Академия", 2016. - 256 с. - (Профессиональное образование). - ISBN 978-5-7695-6755-1.</w:t>
      </w:r>
    </w:p>
    <w:p w:rsidR="00D35A9C" w:rsidRDefault="00D35A9C" w:rsidP="00D35A9C">
      <w:pPr>
        <w:pStyle w:val="ab"/>
        <w:jc w:val="both"/>
      </w:pPr>
      <w:proofErr w:type="spellStart"/>
      <w:r>
        <w:t>Шеламова</w:t>
      </w:r>
      <w:proofErr w:type="spellEnd"/>
      <w:r>
        <w:t xml:space="preserve"> Г.М., Деловая культура и психология общения. - М. Издательский центр «Академия», 2015 – 320 с.</w:t>
      </w:r>
    </w:p>
    <w:p w:rsidR="00D35A9C" w:rsidRDefault="00D35A9C" w:rsidP="00D35A9C">
      <w:pPr>
        <w:pStyle w:val="ab"/>
        <w:jc w:val="both"/>
      </w:pPr>
      <w:r>
        <w:t xml:space="preserve"> </w:t>
      </w:r>
      <w:proofErr w:type="spellStart"/>
      <w:r>
        <w:t>Шеламова</w:t>
      </w:r>
      <w:proofErr w:type="spellEnd"/>
      <w:r>
        <w:t xml:space="preserve"> Г.М., Деловая культура взаимодействия. - М. Издательский центр «Академия», 2016 – 64 с.</w:t>
      </w:r>
    </w:p>
    <w:p w:rsidR="00D35A9C" w:rsidRDefault="00D35A9C" w:rsidP="00D35A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1. Быков А.К. Методы активного социально-психологического обучения: учебное пособие. – М.: ТЦ Сфера,2015.- 160с.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 и практикум для СПО. – М., 2015  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>3. Панфилова А. П. Психология общения. — М., «Академия»,  2016г.</w:t>
      </w:r>
    </w:p>
    <w:p w:rsidR="00D35A9C" w:rsidRDefault="00D35A9C" w:rsidP="00D35A9C">
      <w:pPr>
        <w:pStyle w:val="ad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Е.П.Ларькова</w:t>
      </w:r>
      <w:proofErr w:type="spellEnd"/>
      <w:r>
        <w:rPr>
          <w:szCs w:val="24"/>
        </w:rPr>
        <w:t>. – Ростов н/</w:t>
      </w:r>
      <w:proofErr w:type="spellStart"/>
      <w:r>
        <w:rPr>
          <w:szCs w:val="24"/>
        </w:rPr>
        <w:t>Д</w:t>
      </w:r>
      <w:proofErr w:type="gramStart"/>
      <w:r>
        <w:rPr>
          <w:szCs w:val="24"/>
        </w:rPr>
        <w:t>:Ф</w:t>
      </w:r>
      <w:proofErr w:type="gramEnd"/>
      <w:r>
        <w:rPr>
          <w:szCs w:val="24"/>
        </w:rPr>
        <w:t>еникс</w:t>
      </w:r>
      <w:proofErr w:type="spellEnd"/>
      <w:r>
        <w:rPr>
          <w:szCs w:val="24"/>
        </w:rPr>
        <w:t>, 2015. – 345с.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D35A9C" w:rsidRDefault="00D35A9C" w:rsidP="00D35A9C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>
        <w:rPr>
          <w:rFonts w:ascii="Times New Roman" w:hAnsi="Times New Roman"/>
          <w:sz w:val="24"/>
          <w:szCs w:val="24"/>
        </w:rPr>
        <w:br/>
      </w:r>
      <w:hyperlink r:id="rId8" w:history="1">
        <w:r>
          <w:rPr>
            <w:rStyle w:val="aa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A9C" w:rsidRDefault="00D35A9C" w:rsidP="00D35A9C">
      <w:pPr>
        <w:pStyle w:val="ad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>
        <w:rPr>
          <w:b/>
          <w:szCs w:val="24"/>
        </w:rPr>
        <w:t>4.КОНТРОЛЬ И ОЦЕНКА РЕЗУЛЬТАТОВ ОСВОЕНИЯ УЧЕБНОЙ ДИСЦИПЛИНЫ</w:t>
      </w:r>
    </w:p>
    <w:p w:rsidR="00D35A9C" w:rsidRDefault="00D35A9C" w:rsidP="00D35A9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0"/>
        <w:gridCol w:w="2300"/>
        <w:gridCol w:w="2810"/>
        <w:gridCol w:w="2311"/>
      </w:tblGrid>
      <w:tr w:rsidR="00D35A9C" w:rsidTr="00D35A9C">
        <w:trPr>
          <w:trHeight w:val="2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35A9C" w:rsidTr="00D35A9C">
        <w:trPr>
          <w:trHeight w:val="908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аботать в коллективе и команде, эффективно взаимодействовать с коллегами, руководством,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ЛР 2 Проявляющий активную гражданскую позицию, демонстрирующий приверженность принципам честности, порядочности,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207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и ролевые ожидания в общении; виды социальных взаимодействий; </w:t>
            </w:r>
          </w:p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D35A9C" w:rsidTr="00D35A9C">
        <w:trPr>
          <w:trHeight w:val="1800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11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D35A9C" w:rsidTr="00D35A9C">
        <w:trPr>
          <w:trHeight w:val="203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-тестирование; 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1583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5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12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 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1816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ЛР 7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письменный/устный опрос;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A9C" w:rsidTr="00D35A9C">
        <w:trPr>
          <w:trHeight w:val="1492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ОК9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спользовать информационные технологии в профессиональной деятельности.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4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ЛР 10 Заботящийся о защите окружающей среды, собственной и чужой безопасности, в том числе цифровой.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5A9C" w:rsidTr="00D35A9C">
        <w:trPr>
          <w:trHeight w:val="2117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ОК4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3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окружающих.</w:t>
            </w:r>
          </w:p>
          <w:p w:rsidR="00D35A9C" w:rsidRDefault="00D35A9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35A9C" w:rsidRDefault="00D35A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A9C" w:rsidRDefault="00D35A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</w:t>
            </w:r>
          </w:p>
        </w:tc>
      </w:tr>
    </w:tbl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6377" w:rsidRDefault="00D56377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6D5171" w:rsidRPr="006D5171" w:rsidRDefault="006D5171" w:rsidP="006D517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10CAD" w:rsidRDefault="00B10CAD"/>
    <w:sectPr w:rsidR="00B10CAD" w:rsidSect="00145B7E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A9C" w:rsidRDefault="00D35A9C">
      <w:pPr>
        <w:spacing w:after="0" w:line="240" w:lineRule="auto"/>
      </w:pPr>
      <w:r>
        <w:separator/>
      </w:r>
    </w:p>
  </w:endnote>
  <w:endnote w:type="continuationSeparator" w:id="0">
    <w:p w:rsidR="00D35A9C" w:rsidRDefault="00D35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5A9C" w:rsidRDefault="00D35A9C" w:rsidP="00526C4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A9C" w:rsidRDefault="00D35A9C">
      <w:pPr>
        <w:spacing w:after="0" w:line="240" w:lineRule="auto"/>
      </w:pPr>
      <w:r>
        <w:separator/>
      </w:r>
    </w:p>
  </w:footnote>
  <w:footnote w:type="continuationSeparator" w:id="0">
    <w:p w:rsidR="00D35A9C" w:rsidRDefault="00D35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9C" w:rsidRDefault="00D35A9C" w:rsidP="00526C43">
    <w:pPr>
      <w:pStyle w:val="a6"/>
      <w:tabs>
        <w:tab w:val="clear" w:pos="4677"/>
        <w:tab w:val="clear" w:pos="9355"/>
        <w:tab w:val="left" w:pos="164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5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3455B"/>
    <w:rsid w:val="00037A0B"/>
    <w:rsid w:val="00071798"/>
    <w:rsid w:val="000C1ED0"/>
    <w:rsid w:val="00127CBE"/>
    <w:rsid w:val="00145B7E"/>
    <w:rsid w:val="001601D5"/>
    <w:rsid w:val="00505A70"/>
    <w:rsid w:val="005070BC"/>
    <w:rsid w:val="00526C43"/>
    <w:rsid w:val="00566E9A"/>
    <w:rsid w:val="00592207"/>
    <w:rsid w:val="00603E0F"/>
    <w:rsid w:val="0064161B"/>
    <w:rsid w:val="006C54A2"/>
    <w:rsid w:val="006D5171"/>
    <w:rsid w:val="007137DC"/>
    <w:rsid w:val="00786824"/>
    <w:rsid w:val="008A6159"/>
    <w:rsid w:val="00991E93"/>
    <w:rsid w:val="00A80D8B"/>
    <w:rsid w:val="00B10CAD"/>
    <w:rsid w:val="00B922B4"/>
    <w:rsid w:val="00C91E5B"/>
    <w:rsid w:val="00CA270D"/>
    <w:rsid w:val="00CD50D5"/>
    <w:rsid w:val="00CF0EB4"/>
    <w:rsid w:val="00D35A9C"/>
    <w:rsid w:val="00D5595C"/>
    <w:rsid w:val="00D56377"/>
    <w:rsid w:val="00DB74A6"/>
    <w:rsid w:val="00E12164"/>
    <w:rsid w:val="00EB4735"/>
    <w:rsid w:val="00F4490A"/>
    <w:rsid w:val="00F618B3"/>
    <w:rsid w:val="00F7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6E9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D35A9C"/>
    <w:rPr>
      <w:color w:val="0000FF"/>
      <w:u w:val="single"/>
    </w:rPr>
  </w:style>
  <w:style w:type="paragraph" w:styleId="ab">
    <w:name w:val="No Spacing"/>
    <w:uiPriority w:val="1"/>
    <w:qFormat/>
    <w:rsid w:val="00D3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Содержание. 2 уровень Знак"/>
    <w:link w:val="ad"/>
    <w:uiPriority w:val="99"/>
    <w:locked/>
    <w:rsid w:val="00D35A9C"/>
    <w:rPr>
      <w:rFonts w:ascii="Times New Roman" w:hAnsi="Times New Roman" w:cs="Times New Roman"/>
      <w:sz w:val="24"/>
      <w:szCs w:val="20"/>
    </w:rPr>
  </w:style>
  <w:style w:type="paragraph" w:styleId="ad">
    <w:name w:val="List Paragraph"/>
    <w:aliases w:val="Содержание. 2 уровень"/>
    <w:basedOn w:val="a"/>
    <w:link w:val="ac"/>
    <w:uiPriority w:val="99"/>
    <w:qFormat/>
    <w:rsid w:val="00D35A9C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go.php?id=41024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16</Pages>
  <Words>3025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Лилия Хайдаровна</cp:lastModifiedBy>
  <cp:revision>8</cp:revision>
  <cp:lastPrinted>2022-01-27T10:44:00Z</cp:lastPrinted>
  <dcterms:created xsi:type="dcterms:W3CDTF">2021-12-15T11:51:00Z</dcterms:created>
  <dcterms:modified xsi:type="dcterms:W3CDTF">2022-01-27T10:59:00Z</dcterms:modified>
</cp:coreProperties>
</file>